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bookmarkStart w:id="0" w:name="_GoBack"/>
      <w:bookmarkEnd w:id="0"/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941410" w:rsidRDefault="00941410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41410">
              <w:rPr>
                <w:rFonts w:ascii="Sylfaen" w:hAnsi="Sylfaen"/>
                <w:lang w:val="hy-AM"/>
              </w:rPr>
              <w:t>№003/GArm/FOK/26_5.4_001/03.12.25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41410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41410" w:rsidTr="008D5783">
        <w:tc>
          <w:tcPr>
            <w:tcW w:w="5495" w:type="dxa"/>
          </w:tcPr>
          <w:p w:rsidR="00CE3EA0" w:rsidRPr="00941410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941410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941410" w:rsidRDefault="00941410" w:rsidP="00CE3EA0">
            <w:pPr>
              <w:rPr>
                <w:rFonts w:ascii="Sylfaen" w:hAnsi="Sylfaen" w:cs="Sylfaen"/>
                <w:lang w:val="hy-AM"/>
              </w:rPr>
            </w:pPr>
            <w:r w:rsidRPr="00941410">
              <w:rPr>
                <w:rFonts w:ascii="Sylfaen" w:hAnsi="Sylfaen" w:cs="Sylfaen"/>
                <w:lang w:val="hy-AM"/>
              </w:rPr>
              <w:t>«Ուսումնա-սպորտային» համալիր հիմնարկի շուրջօրյա անվտանգության ապահովման ծառայությունների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941410" w:rsidRDefault="00CE3EA0" w:rsidP="0094141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941410" w:rsidRDefault="00941410" w:rsidP="00CE3EA0">
            <w:pPr>
              <w:rPr>
                <w:rFonts w:ascii="Sylfaen" w:hAnsi="Sylfaen" w:cs="Sylfaen"/>
                <w:lang w:val="hy-AM"/>
              </w:rPr>
            </w:pPr>
            <w:r w:rsidRPr="00941410">
              <w:rPr>
                <w:rFonts w:ascii="Sylfaen" w:hAnsi="Sylfaen" w:cs="Sylfaen"/>
                <w:lang w:val="hy-AM"/>
              </w:rPr>
              <w:t>Приобретение круглосуточной охранных услуг для учреждения "Учебно-спортивный комплекс"</w:t>
            </w:r>
          </w:p>
        </w:tc>
      </w:tr>
      <w:tr w:rsidR="00CE3EA0" w:rsidRPr="00941410" w:rsidTr="002078BE">
        <w:tc>
          <w:tcPr>
            <w:tcW w:w="5495" w:type="dxa"/>
          </w:tcPr>
          <w:p w:rsidR="00CE3EA0" w:rsidRPr="00941410" w:rsidRDefault="00CE3EA0" w:rsidP="0094141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941410">
              <w:rPr>
                <w:rFonts w:ascii="Sylfaen" w:hAnsi="Sylfaen" w:cs="Sylfaen"/>
                <w:lang w:val="hy-AM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941410" w:rsidRDefault="00941410" w:rsidP="00CE3EA0">
            <w:pPr>
              <w:rPr>
                <w:rFonts w:ascii="Sylfaen" w:hAnsi="Sylfaen" w:cs="Sylfaen"/>
                <w:lang w:val="hy-AM"/>
              </w:rPr>
            </w:pPr>
            <w:r w:rsidRPr="00941410">
              <w:rPr>
                <w:rFonts w:ascii="Sylfaen" w:hAnsi="Sylfaen" w:cs="Sylfaen"/>
                <w:lang w:val="hy-AM"/>
              </w:rPr>
              <w:t>Purchase of round-the-clock security services for the institution "Training and Sports Complex"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4141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4141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41410">
              <w:rPr>
                <w:rFonts w:ascii="Sylfaen" w:hAnsi="Sylfaen" w:cs="Sylfaen"/>
                <w:lang w:val="en-US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742116">
              <w:rPr>
                <w:rFonts w:ascii="Sylfaen" w:hAnsi="Sylfaen" w:cs="Sylfaen"/>
                <w:lang w:val="hy-AM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41410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4141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41410">
              <w:rPr>
                <w:rFonts w:ascii="Sylfaen" w:hAnsi="Sylfaen" w:cs="Sylfaen"/>
                <w:lang w:val="en-US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5A617D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41410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4141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27086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ՍԷՊՊՈ ԱՆՎՏԱՆԳՈՒԹՅՈՒՆ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3E08EC">
              <w:rPr>
                <w:rFonts w:ascii="Sylfaen" w:hAnsi="Sylfaen"/>
                <w:lang w:val="hy-AM"/>
              </w:rPr>
              <w:t xml:space="preserve">, հասցե՝ </w:t>
            </w:r>
            <w:r w:rsidRPr="0027086E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27086E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27086E">
              <w:rPr>
                <w:rFonts w:ascii="Sylfaen" w:hAnsi="Sylfaen"/>
                <w:sz w:val="22"/>
                <w:szCs w:val="22"/>
                <w:lang w:val="hy-AM"/>
              </w:rPr>
              <w:t>ք.Երևան, Քանաքեռ-Զեյթուն Գոգոլի փողոց, նրբանցք 63/1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941410" w:rsidRDefault="0027086E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ООО </w:t>
            </w:r>
            <w:r w:rsidR="00742116" w:rsidRPr="00742116"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Сэппо</w:t>
            </w:r>
            <w:proofErr w:type="spellEnd"/>
            <w:r>
              <w:rPr>
                <w:rFonts w:ascii="Sylfaen" w:hAnsi="Sylfaen"/>
              </w:rPr>
              <w:t xml:space="preserve"> Безопасность</w:t>
            </w:r>
            <w:r>
              <w:rPr>
                <w:rFonts w:ascii="Sylfaen" w:hAnsi="Sylfaen"/>
                <w:lang w:val="hy-AM"/>
              </w:rPr>
              <w:t>»</w:t>
            </w:r>
            <w:r w:rsidR="00742116" w:rsidRPr="00742116">
              <w:rPr>
                <w:rFonts w:ascii="Sylfaen" w:hAnsi="Sylfaen"/>
                <w:lang w:val="hy-AM"/>
              </w:rPr>
              <w:t>, адресс:  РA, г.</w:t>
            </w:r>
            <w:r>
              <w:rPr>
                <w:rFonts w:ascii="Sylfaen" w:hAnsi="Sylfaen"/>
              </w:rPr>
              <w:t>Ереван</w:t>
            </w:r>
            <w:r w:rsidR="00742116" w:rsidRPr="00742116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Канакер-Зейтун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ул.Гогол</w:t>
            </w:r>
            <w:proofErr w:type="spellEnd"/>
            <w:r>
              <w:rPr>
                <w:rFonts w:ascii="Sylfaen" w:hAnsi="Sylfaen"/>
              </w:rPr>
              <w:t>, пер. 63/1</w:t>
            </w:r>
          </w:p>
        </w:tc>
      </w:tr>
      <w:tr w:rsidR="00D51424" w:rsidRPr="0094141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27086E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LLC Seppo Security</w:t>
            </w:r>
            <w:r w:rsidR="00742116" w:rsidRPr="00742116">
              <w:rPr>
                <w:rFonts w:ascii="Sylfaen" w:hAnsi="Sylfaen"/>
                <w:lang w:val="hy-AM"/>
              </w:rPr>
              <w:t xml:space="preserve">, address: RA, </w:t>
            </w:r>
            <w:r>
              <w:rPr>
                <w:rFonts w:ascii="Sylfaen" w:hAnsi="Sylfaen"/>
                <w:lang w:val="en-US"/>
              </w:rPr>
              <w:t>Erevan</w:t>
            </w:r>
            <w:r w:rsidR="00742116" w:rsidRPr="00742116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Qanaqer-Zeytun</w:t>
            </w:r>
            <w:proofErr w:type="spellEnd"/>
            <w:r>
              <w:rPr>
                <w:rFonts w:ascii="Sylfaen" w:hAnsi="Sylfaen"/>
                <w:lang w:val="en-US"/>
              </w:rPr>
              <w:t>,</w:t>
            </w:r>
            <w:r w:rsidR="00742116" w:rsidRPr="00742116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Gogol</w:t>
            </w:r>
            <w:r w:rsidR="003E08EC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63/1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941410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41410">
              <w:rPr>
                <w:rFonts w:ascii="Sylfaen" w:hAnsi="Sylfaen" w:cs="Sylfaen"/>
                <w:lang w:val="en-US"/>
              </w:rPr>
              <w:t>89899200</w:t>
            </w:r>
          </w:p>
        </w:tc>
        <w:tc>
          <w:tcPr>
            <w:tcW w:w="3686" w:type="dxa"/>
          </w:tcPr>
          <w:p w:rsidR="00B74ADB" w:rsidRPr="00941410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 w:rsidRPr="00941410">
              <w:rPr>
                <w:rFonts w:ascii="Sylfaen" w:hAnsi="Sylfaen" w:cs="Sylfaen"/>
                <w:lang w:val="en-US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941410">
      <w:pgSz w:w="11906" w:h="16838"/>
      <w:pgMar w:top="142" w:right="424" w:bottom="28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41410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C1FD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B4175-643E-47B5-996C-D7984C67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35</cp:revision>
  <cp:lastPrinted>2021-06-02T06:18:00Z</cp:lastPrinted>
  <dcterms:created xsi:type="dcterms:W3CDTF">2024-04-28T03:10:00Z</dcterms:created>
  <dcterms:modified xsi:type="dcterms:W3CDTF">2026-02-13T05:31:00Z</dcterms:modified>
</cp:coreProperties>
</file>